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EB62" w14:textId="77777777" w:rsidR="007410DD" w:rsidRPr="007410DD" w:rsidRDefault="007410DD" w:rsidP="007410DD">
      <w:r w:rsidRPr="007410DD">
        <w:rPr>
          <w:b/>
          <w:bCs/>
        </w:rPr>
        <w:t>Johnathan Fields</w:t>
      </w:r>
      <w:r w:rsidRPr="007410DD">
        <w:br/>
        <w:t>Glenhaven, Ontario | (555) 123-4567 | john.fields@email.com</w:t>
      </w:r>
    </w:p>
    <w:p w14:paraId="6595FF5E" w14:textId="77777777" w:rsidR="007410DD" w:rsidRPr="007410DD" w:rsidRDefault="007410DD" w:rsidP="007410DD">
      <w:r w:rsidRPr="007410DD">
        <w:pict w14:anchorId="15415B8A">
          <v:rect id="_x0000_i1061" style="width:0;height:1.5pt" o:hralign="center" o:hrstd="t" o:hr="t" fillcolor="#a0a0a0" stroked="f"/>
        </w:pict>
      </w:r>
    </w:p>
    <w:p w14:paraId="4672A126" w14:textId="77777777" w:rsidR="007410DD" w:rsidRPr="007410DD" w:rsidRDefault="007410DD" w:rsidP="007410DD">
      <w:r w:rsidRPr="007410DD">
        <w:rPr>
          <w:b/>
          <w:bCs/>
        </w:rPr>
        <w:t>Professional Summary</w:t>
      </w:r>
      <w:r w:rsidRPr="007410DD">
        <w:br/>
        <w:t>Passionate Agricultural Engineer with 5+ years of hands-on experience in sustainable farming, 4-season greenhouse operations, and livestock management. Adept at driving tractors, managing crop cycles, and implementing soil health strategies that boost yield while protecting the environment. Committed to regenerative farming practices free from herbicides, pesticides, and fungicides. Brings proven ability to balance technology-driven innovation with traditional animal husbandry to build a healthier agricultural system.</w:t>
      </w:r>
    </w:p>
    <w:p w14:paraId="369D0D24" w14:textId="77777777" w:rsidR="007410DD" w:rsidRPr="007410DD" w:rsidRDefault="007410DD" w:rsidP="007410DD">
      <w:r w:rsidRPr="007410DD">
        <w:pict w14:anchorId="07616CA4">
          <v:rect id="_x0000_i1062" style="width:0;height:1.5pt" o:hralign="center" o:hrstd="t" o:hr="t" fillcolor="#a0a0a0" stroked="f"/>
        </w:pict>
      </w:r>
    </w:p>
    <w:p w14:paraId="420DEBDB" w14:textId="77777777" w:rsidR="007410DD" w:rsidRPr="007410DD" w:rsidRDefault="007410DD" w:rsidP="007410DD">
      <w:r w:rsidRPr="007410DD">
        <w:rPr>
          <w:b/>
          <w:bCs/>
        </w:rPr>
        <w:t>Core Skills</w:t>
      </w:r>
    </w:p>
    <w:p w14:paraId="2B1DF8DE" w14:textId="77777777" w:rsidR="007410DD" w:rsidRPr="007410DD" w:rsidRDefault="007410DD" w:rsidP="007410DD">
      <w:pPr>
        <w:numPr>
          <w:ilvl w:val="0"/>
          <w:numId w:val="1"/>
        </w:numPr>
      </w:pPr>
      <w:r w:rsidRPr="007410DD">
        <w:t>Tractor and heavy machinery operation (John Deere, Kubota, Case IH)</w:t>
      </w:r>
    </w:p>
    <w:p w14:paraId="37E11AFD" w14:textId="77777777" w:rsidR="007410DD" w:rsidRPr="007410DD" w:rsidRDefault="007410DD" w:rsidP="007410DD">
      <w:pPr>
        <w:numPr>
          <w:ilvl w:val="0"/>
          <w:numId w:val="1"/>
        </w:numPr>
      </w:pPr>
      <w:r w:rsidRPr="007410DD">
        <w:t>4-season greenhouse management and crop rotation planning</w:t>
      </w:r>
    </w:p>
    <w:p w14:paraId="51D53A8B" w14:textId="77777777" w:rsidR="007410DD" w:rsidRPr="007410DD" w:rsidRDefault="007410DD" w:rsidP="007410DD">
      <w:pPr>
        <w:numPr>
          <w:ilvl w:val="0"/>
          <w:numId w:val="1"/>
        </w:numPr>
      </w:pPr>
      <w:r w:rsidRPr="007410DD">
        <w:t>Organic seed planting, irrigation scheduling, and harvesting</w:t>
      </w:r>
    </w:p>
    <w:p w14:paraId="7C33D024" w14:textId="77777777" w:rsidR="007410DD" w:rsidRPr="007410DD" w:rsidRDefault="007410DD" w:rsidP="007410DD">
      <w:pPr>
        <w:numPr>
          <w:ilvl w:val="0"/>
          <w:numId w:val="1"/>
        </w:numPr>
      </w:pPr>
      <w:r w:rsidRPr="007410DD">
        <w:t>Soil analysis and regenerative farming techniques</w:t>
      </w:r>
    </w:p>
    <w:p w14:paraId="6AC4F9A0" w14:textId="77777777" w:rsidR="007410DD" w:rsidRPr="007410DD" w:rsidRDefault="007410DD" w:rsidP="007410DD">
      <w:pPr>
        <w:numPr>
          <w:ilvl w:val="0"/>
          <w:numId w:val="1"/>
        </w:numPr>
      </w:pPr>
      <w:r w:rsidRPr="007410DD">
        <w:t>Livestock care: cattle, chickens, and rabbits</w:t>
      </w:r>
    </w:p>
    <w:p w14:paraId="21A95568" w14:textId="77777777" w:rsidR="007410DD" w:rsidRPr="007410DD" w:rsidRDefault="007410DD" w:rsidP="007410DD">
      <w:pPr>
        <w:numPr>
          <w:ilvl w:val="0"/>
          <w:numId w:val="1"/>
        </w:numPr>
      </w:pPr>
      <w:r w:rsidRPr="007410DD">
        <w:t>Feed management, animal health monitoring, and humane handling</w:t>
      </w:r>
    </w:p>
    <w:p w14:paraId="783E2802" w14:textId="77777777" w:rsidR="007410DD" w:rsidRPr="007410DD" w:rsidRDefault="007410DD" w:rsidP="007410DD">
      <w:pPr>
        <w:numPr>
          <w:ilvl w:val="0"/>
          <w:numId w:val="1"/>
        </w:numPr>
      </w:pPr>
      <w:r w:rsidRPr="007410DD">
        <w:t>Equipment repair and preventative maintenance</w:t>
      </w:r>
    </w:p>
    <w:p w14:paraId="0391BB88" w14:textId="77777777" w:rsidR="007410DD" w:rsidRPr="007410DD" w:rsidRDefault="007410DD" w:rsidP="007410DD">
      <w:pPr>
        <w:numPr>
          <w:ilvl w:val="0"/>
          <w:numId w:val="1"/>
        </w:numPr>
      </w:pPr>
      <w:r w:rsidRPr="007410DD">
        <w:t>Strong problem-solving and adaptability in changing weather conditions</w:t>
      </w:r>
    </w:p>
    <w:p w14:paraId="08D40BFA" w14:textId="77777777" w:rsidR="007410DD" w:rsidRPr="007410DD" w:rsidRDefault="007410DD" w:rsidP="007410DD">
      <w:r w:rsidRPr="007410DD">
        <w:pict w14:anchorId="3F918933">
          <v:rect id="_x0000_i1063" style="width:0;height:1.5pt" o:hralign="center" o:hrstd="t" o:hr="t" fillcolor="#a0a0a0" stroked="f"/>
        </w:pict>
      </w:r>
    </w:p>
    <w:p w14:paraId="49DC38CE" w14:textId="77777777" w:rsidR="007410DD" w:rsidRPr="007410DD" w:rsidRDefault="007410DD" w:rsidP="007410DD">
      <w:r w:rsidRPr="007410DD">
        <w:rPr>
          <w:b/>
          <w:bCs/>
        </w:rPr>
        <w:t>Professional Experience</w:t>
      </w:r>
    </w:p>
    <w:p w14:paraId="207C1F83" w14:textId="77777777" w:rsidR="007410DD" w:rsidRPr="007410DD" w:rsidRDefault="007410DD" w:rsidP="007410DD">
      <w:proofErr w:type="spellStart"/>
      <w:r w:rsidRPr="007410DD">
        <w:rPr>
          <w:b/>
          <w:bCs/>
        </w:rPr>
        <w:t>GreenGrow</w:t>
      </w:r>
      <w:proofErr w:type="spellEnd"/>
      <w:r w:rsidRPr="007410DD">
        <w:rPr>
          <w:b/>
          <w:bCs/>
        </w:rPr>
        <w:t xml:space="preserve"> Organics – Agricultural Engineer</w:t>
      </w:r>
      <w:r w:rsidRPr="007410DD">
        <w:br/>
        <w:t>Maple Ridge, Ontario | 2020 – Present</w:t>
      </w:r>
    </w:p>
    <w:p w14:paraId="54D1B4E9" w14:textId="77777777" w:rsidR="007410DD" w:rsidRPr="007410DD" w:rsidRDefault="007410DD" w:rsidP="007410DD">
      <w:pPr>
        <w:numPr>
          <w:ilvl w:val="0"/>
          <w:numId w:val="2"/>
        </w:numPr>
      </w:pPr>
      <w:r w:rsidRPr="007410DD">
        <w:t>Managed a 50,000 sq. ft. 4-season greenhouse producing tomatoes, kale, and cucumbers using organic-only inputs.</w:t>
      </w:r>
    </w:p>
    <w:p w14:paraId="0C164410" w14:textId="77777777" w:rsidR="007410DD" w:rsidRPr="007410DD" w:rsidRDefault="007410DD" w:rsidP="007410DD">
      <w:pPr>
        <w:numPr>
          <w:ilvl w:val="0"/>
          <w:numId w:val="2"/>
        </w:numPr>
      </w:pPr>
      <w:r w:rsidRPr="007410DD">
        <w:t>Conducted soil composition analysis and implemented composting and cover crop strategies, increasing yield by 22% without chemical inputs.</w:t>
      </w:r>
    </w:p>
    <w:p w14:paraId="4D3DBF20" w14:textId="77777777" w:rsidR="007410DD" w:rsidRPr="007410DD" w:rsidRDefault="007410DD" w:rsidP="007410DD">
      <w:pPr>
        <w:numPr>
          <w:ilvl w:val="0"/>
          <w:numId w:val="2"/>
        </w:numPr>
      </w:pPr>
      <w:r w:rsidRPr="007410DD">
        <w:lastRenderedPageBreak/>
        <w:t xml:space="preserve">Oversaw livestock care, including 60 </w:t>
      </w:r>
      <w:proofErr w:type="gramStart"/>
      <w:r w:rsidRPr="007410DD">
        <w:t>head</w:t>
      </w:r>
      <w:proofErr w:type="gramEnd"/>
      <w:r w:rsidRPr="007410DD">
        <w:t xml:space="preserve"> of cattle and 200+ chickens, ensuring feed efficiency, clean water systems, and humane living conditions.</w:t>
      </w:r>
    </w:p>
    <w:p w14:paraId="54DA19FF" w14:textId="77777777" w:rsidR="007410DD" w:rsidRPr="007410DD" w:rsidRDefault="007410DD" w:rsidP="007410DD">
      <w:pPr>
        <w:numPr>
          <w:ilvl w:val="0"/>
          <w:numId w:val="2"/>
        </w:numPr>
      </w:pPr>
      <w:r w:rsidRPr="007410DD">
        <w:t>Operated and maintained tractors, seeders, and harvesters, reducing downtime by introducing a preventive maintenance schedule.</w:t>
      </w:r>
    </w:p>
    <w:p w14:paraId="4E2430A4" w14:textId="77777777" w:rsidR="007410DD" w:rsidRPr="007410DD" w:rsidRDefault="007410DD" w:rsidP="007410DD">
      <w:pPr>
        <w:numPr>
          <w:ilvl w:val="0"/>
          <w:numId w:val="2"/>
        </w:numPr>
      </w:pPr>
      <w:r w:rsidRPr="007410DD">
        <w:t>Coordinated seasonal planting and harvesting cycles, ensuring produce was stored and distributed on time to local markets.</w:t>
      </w:r>
    </w:p>
    <w:p w14:paraId="5D6AD7B9" w14:textId="77777777" w:rsidR="007410DD" w:rsidRPr="007410DD" w:rsidRDefault="007410DD" w:rsidP="007410DD">
      <w:r w:rsidRPr="007410DD">
        <w:rPr>
          <w:b/>
          <w:bCs/>
        </w:rPr>
        <w:t>Harvest Horizon Farms – Farm Technician</w:t>
      </w:r>
      <w:r w:rsidRPr="007410DD">
        <w:br/>
        <w:t>Clearbrook, Manitoba | 2016 – 2020</w:t>
      </w:r>
    </w:p>
    <w:p w14:paraId="66E2AD5F" w14:textId="77777777" w:rsidR="007410DD" w:rsidRPr="007410DD" w:rsidRDefault="007410DD" w:rsidP="007410DD">
      <w:pPr>
        <w:numPr>
          <w:ilvl w:val="0"/>
          <w:numId w:val="3"/>
        </w:numPr>
      </w:pPr>
      <w:r w:rsidRPr="007410DD">
        <w:t>Assisted in daily farm operations including planting, irrigation setup, and harvest of root vegetables and leafy greens.</w:t>
      </w:r>
    </w:p>
    <w:p w14:paraId="2121F533" w14:textId="77777777" w:rsidR="007410DD" w:rsidRPr="007410DD" w:rsidRDefault="007410DD" w:rsidP="007410DD">
      <w:pPr>
        <w:numPr>
          <w:ilvl w:val="0"/>
          <w:numId w:val="3"/>
        </w:numPr>
      </w:pPr>
      <w:r w:rsidRPr="007410DD">
        <w:t>Handled machinery for tilling, plowing, and seed drilling with precision.</w:t>
      </w:r>
    </w:p>
    <w:p w14:paraId="2EC85748" w14:textId="77777777" w:rsidR="007410DD" w:rsidRPr="007410DD" w:rsidRDefault="007410DD" w:rsidP="007410DD">
      <w:pPr>
        <w:numPr>
          <w:ilvl w:val="0"/>
          <w:numId w:val="3"/>
        </w:numPr>
      </w:pPr>
      <w:r w:rsidRPr="007410DD">
        <w:t>Maintained and monitored animal welfare for rabbits and cattle, ensuring compliance with organic standards.</w:t>
      </w:r>
    </w:p>
    <w:p w14:paraId="56C93002" w14:textId="77777777" w:rsidR="007410DD" w:rsidRPr="007410DD" w:rsidRDefault="007410DD" w:rsidP="007410DD">
      <w:pPr>
        <w:numPr>
          <w:ilvl w:val="0"/>
          <w:numId w:val="3"/>
        </w:numPr>
      </w:pPr>
      <w:r w:rsidRPr="007410DD">
        <w:t>Supported transition to organic certification by phasing out chemical inputs and adopting regenerative practices.</w:t>
      </w:r>
    </w:p>
    <w:p w14:paraId="7F43A82C" w14:textId="77777777" w:rsidR="007410DD" w:rsidRPr="007410DD" w:rsidRDefault="007410DD" w:rsidP="007410DD">
      <w:r w:rsidRPr="007410DD">
        <w:pict w14:anchorId="4D493727">
          <v:rect id="_x0000_i1064" style="width:0;height:1.5pt" o:hralign="center" o:hrstd="t" o:hr="t" fillcolor="#a0a0a0" stroked="f"/>
        </w:pict>
      </w:r>
    </w:p>
    <w:p w14:paraId="61978BF4" w14:textId="77777777" w:rsidR="007410DD" w:rsidRPr="007410DD" w:rsidRDefault="007410DD" w:rsidP="007410DD">
      <w:r w:rsidRPr="007410DD">
        <w:rPr>
          <w:b/>
          <w:bCs/>
        </w:rPr>
        <w:t>Education</w:t>
      </w:r>
      <w:r w:rsidRPr="007410DD">
        <w:br/>
        <w:t>Agricultural Technology Diploma</w:t>
      </w:r>
      <w:r w:rsidRPr="007410DD">
        <w:br/>
        <w:t>Stanton College – Fairview, Saskatchewan</w:t>
      </w:r>
      <w:r w:rsidRPr="007410DD">
        <w:br/>
        <w:t>2016</w:t>
      </w:r>
    </w:p>
    <w:p w14:paraId="0DE1061B" w14:textId="77777777" w:rsidR="007410DD" w:rsidRPr="007410DD" w:rsidRDefault="007410DD" w:rsidP="007410DD">
      <w:r w:rsidRPr="007410DD">
        <w:pict w14:anchorId="0CD5B3E7">
          <v:rect id="_x0000_i1065" style="width:0;height:1.5pt" o:hralign="center" o:hrstd="t" o:hr="t" fillcolor="#a0a0a0" stroked="f"/>
        </w:pict>
      </w:r>
    </w:p>
    <w:p w14:paraId="0CB3F3F5" w14:textId="77777777" w:rsidR="007410DD" w:rsidRPr="007410DD" w:rsidRDefault="007410DD" w:rsidP="007410DD">
      <w:r w:rsidRPr="007410DD">
        <w:rPr>
          <w:b/>
          <w:bCs/>
        </w:rPr>
        <w:t>Certifications</w:t>
      </w:r>
    </w:p>
    <w:p w14:paraId="6EA2AFAE" w14:textId="77777777" w:rsidR="007410DD" w:rsidRPr="007410DD" w:rsidRDefault="007410DD" w:rsidP="007410DD">
      <w:pPr>
        <w:numPr>
          <w:ilvl w:val="0"/>
          <w:numId w:val="4"/>
        </w:numPr>
      </w:pPr>
      <w:r w:rsidRPr="007410DD">
        <w:t>Tractor &amp; Machinery Safety Certificate (OMAFRA, 2016)</w:t>
      </w:r>
    </w:p>
    <w:p w14:paraId="723A9075" w14:textId="77777777" w:rsidR="007410DD" w:rsidRPr="007410DD" w:rsidRDefault="007410DD" w:rsidP="007410DD">
      <w:pPr>
        <w:numPr>
          <w:ilvl w:val="0"/>
          <w:numId w:val="4"/>
        </w:numPr>
      </w:pPr>
      <w:r w:rsidRPr="007410DD">
        <w:t>Organic Farming Practices Workshop (2021)</w:t>
      </w:r>
    </w:p>
    <w:p w14:paraId="4BC4C839" w14:textId="77777777" w:rsidR="007410DD" w:rsidRPr="007410DD" w:rsidRDefault="007410DD" w:rsidP="007410DD">
      <w:r w:rsidRPr="007410DD">
        <w:pict w14:anchorId="7D636B7F">
          <v:rect id="_x0000_i1066" style="width:0;height:1.5pt" o:hralign="center" o:hrstd="t" o:hr="t" fillcolor="#a0a0a0" stroked="f"/>
        </w:pict>
      </w:r>
    </w:p>
    <w:p w14:paraId="574205F4" w14:textId="77777777" w:rsidR="007410DD" w:rsidRPr="007410DD" w:rsidRDefault="007410DD" w:rsidP="007410DD">
      <w:r w:rsidRPr="007410DD">
        <w:rPr>
          <w:b/>
          <w:bCs/>
        </w:rPr>
        <w:t>References</w:t>
      </w:r>
      <w:r w:rsidRPr="007410DD">
        <w:br/>
        <w:t>Available upon request.</w:t>
      </w:r>
    </w:p>
    <w:p w14:paraId="7273D022" w14:textId="77777777" w:rsidR="004B0EFB" w:rsidRDefault="004B0EFB"/>
    <w:sectPr w:rsidR="004B0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2790C"/>
    <w:multiLevelType w:val="multilevel"/>
    <w:tmpl w:val="1D0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8540F"/>
    <w:multiLevelType w:val="multilevel"/>
    <w:tmpl w:val="38B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820B0"/>
    <w:multiLevelType w:val="multilevel"/>
    <w:tmpl w:val="8CE0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2321F"/>
    <w:multiLevelType w:val="multilevel"/>
    <w:tmpl w:val="3156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801973">
    <w:abstractNumId w:val="2"/>
  </w:num>
  <w:num w:numId="2" w16cid:durableId="323165300">
    <w:abstractNumId w:val="3"/>
  </w:num>
  <w:num w:numId="3" w16cid:durableId="1841580492">
    <w:abstractNumId w:val="0"/>
  </w:num>
  <w:num w:numId="4" w16cid:durableId="156988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DD"/>
    <w:rsid w:val="004B0EFB"/>
    <w:rsid w:val="005C33E5"/>
    <w:rsid w:val="005C7212"/>
    <w:rsid w:val="00741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DF0A"/>
  <w15:chartTrackingRefBased/>
  <w15:docId w15:val="{B4E81F09-7349-4C0F-9524-E63C654E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0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0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0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0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0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0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0DD"/>
    <w:rPr>
      <w:rFonts w:eastAsiaTheme="majorEastAsia" w:cstheme="majorBidi"/>
      <w:color w:val="272727" w:themeColor="text1" w:themeTint="D8"/>
    </w:rPr>
  </w:style>
  <w:style w:type="paragraph" w:styleId="Title">
    <w:name w:val="Title"/>
    <w:basedOn w:val="Normal"/>
    <w:next w:val="Normal"/>
    <w:link w:val="TitleChar"/>
    <w:uiPriority w:val="10"/>
    <w:qFormat/>
    <w:rsid w:val="00741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0DD"/>
    <w:pPr>
      <w:spacing w:before="160"/>
      <w:jc w:val="center"/>
    </w:pPr>
    <w:rPr>
      <w:i/>
      <w:iCs/>
      <w:color w:val="404040" w:themeColor="text1" w:themeTint="BF"/>
    </w:rPr>
  </w:style>
  <w:style w:type="character" w:customStyle="1" w:styleId="QuoteChar">
    <w:name w:val="Quote Char"/>
    <w:basedOn w:val="DefaultParagraphFont"/>
    <w:link w:val="Quote"/>
    <w:uiPriority w:val="29"/>
    <w:rsid w:val="007410DD"/>
    <w:rPr>
      <w:i/>
      <w:iCs/>
      <w:color w:val="404040" w:themeColor="text1" w:themeTint="BF"/>
    </w:rPr>
  </w:style>
  <w:style w:type="paragraph" w:styleId="ListParagraph">
    <w:name w:val="List Paragraph"/>
    <w:basedOn w:val="Normal"/>
    <w:uiPriority w:val="34"/>
    <w:qFormat/>
    <w:rsid w:val="007410DD"/>
    <w:pPr>
      <w:ind w:left="720"/>
      <w:contextualSpacing/>
    </w:pPr>
  </w:style>
  <w:style w:type="character" w:styleId="IntenseEmphasis">
    <w:name w:val="Intense Emphasis"/>
    <w:basedOn w:val="DefaultParagraphFont"/>
    <w:uiPriority w:val="21"/>
    <w:qFormat/>
    <w:rsid w:val="007410DD"/>
    <w:rPr>
      <w:i/>
      <w:iCs/>
      <w:color w:val="0F4761" w:themeColor="accent1" w:themeShade="BF"/>
    </w:rPr>
  </w:style>
  <w:style w:type="paragraph" w:styleId="IntenseQuote">
    <w:name w:val="Intense Quote"/>
    <w:basedOn w:val="Normal"/>
    <w:next w:val="Normal"/>
    <w:link w:val="IntenseQuoteChar"/>
    <w:uiPriority w:val="30"/>
    <w:qFormat/>
    <w:rsid w:val="00741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0DD"/>
    <w:rPr>
      <w:i/>
      <w:iCs/>
      <w:color w:val="0F4761" w:themeColor="accent1" w:themeShade="BF"/>
    </w:rPr>
  </w:style>
  <w:style w:type="character" w:styleId="IntenseReference">
    <w:name w:val="Intense Reference"/>
    <w:basedOn w:val="DefaultParagraphFont"/>
    <w:uiPriority w:val="32"/>
    <w:qFormat/>
    <w:rsid w:val="007410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2267</Characters>
  <Application>Microsoft Office Word</Application>
  <DocSecurity>0</DocSecurity>
  <Lines>55</Lines>
  <Paragraphs>28</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Normore</dc:creator>
  <cp:keywords/>
  <dc:description/>
  <cp:lastModifiedBy>Andy Normore</cp:lastModifiedBy>
  <cp:revision>1</cp:revision>
  <dcterms:created xsi:type="dcterms:W3CDTF">2025-10-06T13:56:00Z</dcterms:created>
  <dcterms:modified xsi:type="dcterms:W3CDTF">2025-10-06T13:57:00Z</dcterms:modified>
</cp:coreProperties>
</file>